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304"/>
      </w:tblGrid>
      <w:tr w:rsidR="00B03BFD" w:rsidRPr="00A40953" w14:paraId="0670DA4C" w14:textId="77777777" w:rsidTr="000D3710">
        <w:trPr>
          <w:trHeight w:val="104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E386D" w14:textId="77777777"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noProof/>
                <w:sz w:val="16"/>
                <w:szCs w:val="16"/>
                <w:cs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7A063" w14:textId="77777777" w:rsidR="00B03BFD" w:rsidRPr="00A40953" w:rsidRDefault="00B03BFD" w:rsidP="00CE5A64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B03BFD" w:rsidRPr="00A40953" w14:paraId="630DC8FC" w14:textId="77777777" w:rsidTr="000D3710">
        <w:trPr>
          <w:trHeight w:val="1384"/>
        </w:trPr>
        <w:tc>
          <w:tcPr>
            <w:tcW w:w="5070" w:type="dxa"/>
            <w:tcBorders>
              <w:top w:val="single" w:sz="4" w:space="0" w:color="auto"/>
            </w:tcBorders>
            <w:vAlign w:val="bottom"/>
          </w:tcPr>
          <w:p w14:paraId="32735167" w14:textId="77777777"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40953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23191ED" wp14:editId="32B7FE4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-462915</wp:posOffset>
                  </wp:positionV>
                  <wp:extent cx="559435" cy="7797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953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2A0B7" wp14:editId="14FC6BCB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-177165</wp:posOffset>
                      </wp:positionV>
                      <wp:extent cx="2514600" cy="600075"/>
                      <wp:effectExtent l="0" t="0" r="0" b="952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4CECD" w14:textId="77777777" w:rsidR="00B03BFD" w:rsidRDefault="00B03BFD" w:rsidP="00B03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University of Phayao</w:t>
                                  </w:r>
                                </w:p>
                                <w:p w14:paraId="3C3E98CA" w14:textId="77777777" w:rsidR="00B03BFD" w:rsidRPr="00A40953" w:rsidRDefault="00B03BFD" w:rsidP="00B03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A2A0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46.25pt;margin-top:-13.95pt;width:19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" filled="f" stroked="f">
                      <v:textbox>
                        <w:txbxContent>
                          <w:p w14:paraId="7FC4CECD" w14:textId="77777777" w:rsidR="00B03BFD" w:rsidRDefault="00B03BFD" w:rsidP="00B03B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</w:p>
                          <w:p w14:paraId="3C3E98CA" w14:textId="77777777" w:rsidR="00B03BFD" w:rsidRPr="00A40953" w:rsidRDefault="00B03BFD" w:rsidP="00B03B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04" w:type="dxa"/>
            <w:tcBorders>
              <w:top w:val="single" w:sz="4" w:space="0" w:color="auto"/>
            </w:tcBorders>
          </w:tcPr>
          <w:p w14:paraId="0D06B450" w14:textId="77777777"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  <w:p w14:paraId="55401703" w14:textId="77777777" w:rsidR="00B03BFD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</w:p>
          <w:p w14:paraId="16BF9F8A" w14:textId="77777777"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สำหรับอาสาสมัครอายุมากกว่า 18 ปีขึ้นไป</w:t>
            </w:r>
          </w:p>
          <w:p w14:paraId="5058359E" w14:textId="77777777" w:rsidR="00B03BFD" w:rsidRPr="00A40953" w:rsidRDefault="00B03BFD" w:rsidP="00D867F3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Informed Consent Form</w:t>
            </w:r>
            <w:r w:rsidRPr="00A4095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22E45C8A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72AD7724" w14:textId="77777777" w:rsidR="007710FE" w:rsidRDefault="00B03BFD" w:rsidP="007710F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การวิจัยเรื่อง</w:t>
      </w:r>
    </w:p>
    <w:p w14:paraId="0EBAE887" w14:textId="5D149117" w:rsidR="007710FE" w:rsidRDefault="004820AC" w:rsidP="007710F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E230D1E" w14:textId="70431819" w:rsidR="007710FE" w:rsidRDefault="004820AC" w:rsidP="007710F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t>(</w:t>
      </w:r>
      <w:r w:rsidRP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>ระบุชื่อเรื่องวิจัย</w:t>
      </w:r>
      <w:r w:rsidRP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t>)</w:t>
      </w:r>
    </w:p>
    <w:p w14:paraId="7584E77B" w14:textId="77777777" w:rsidR="004820AC" w:rsidRDefault="004820AC" w:rsidP="007710F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1A9FBE8B" w14:textId="4D7FF823" w:rsidR="00B03BFD" w:rsidRPr="00A40953" w:rsidRDefault="00B03BFD" w:rsidP="007710F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วันให้คำยินยอม  วันที่..............เดือน........................................พ.ศ.........................................</w:t>
      </w:r>
      <w:r w:rsidR="00080E3E">
        <w:rPr>
          <w:rFonts w:ascii="TH Niramit AS" w:eastAsia="Times New Roman" w:hAnsi="TH Niramit AS" w:cs="TH Niramit AS" w:hint="cs"/>
          <w:sz w:val="32"/>
          <w:szCs w:val="32"/>
          <w:cs/>
        </w:rPr>
        <w:t>....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.........</w:t>
      </w:r>
    </w:p>
    <w:p w14:paraId="7D5DA7BE" w14:textId="77777777" w:rsidR="00B03BFD" w:rsidRDefault="00B03BFD" w:rsidP="00B03BFD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14:paraId="0CF92EA5" w14:textId="279A71D7" w:rsidR="00B03BFD" w:rsidRPr="00A40953" w:rsidRDefault="00B03BFD" w:rsidP="00B03BFD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ข้าพเจ้า นาย/นาง/นางสาว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.......................................................................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ที่อยู่</w:t>
      </w:r>
      <w:r w:rsidR="00080E3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</w:t>
      </w:r>
      <w:r w:rsidR="00080E3E">
        <w:rPr>
          <w:rFonts w:ascii="TH Niramit AS" w:eastAsia="Times New Roman" w:hAnsi="TH Niramit AS" w:cs="TH Niramit AS" w:hint="cs"/>
          <w:sz w:val="32"/>
          <w:szCs w:val="32"/>
          <w:cs/>
        </w:rPr>
        <w:t>...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.........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...</w:t>
      </w:r>
      <w:r w:rsidR="007710FE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7710FE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.......................................................................................................</w:t>
      </w:r>
      <w:r w:rsidR="00080E3E">
        <w:rPr>
          <w:rFonts w:ascii="TH Niramit AS" w:eastAsia="Times New Roman" w:hAnsi="TH Niramit AS" w:cs="TH Niramit AS" w:hint="cs"/>
          <w:sz w:val="32"/>
          <w:szCs w:val="32"/>
          <w:cs/>
        </w:rPr>
        <w:t>.....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............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.........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........</w:t>
      </w:r>
      <w:r w:rsidR="00080E3E">
        <w:rPr>
          <w:rFonts w:ascii="TH Niramit AS" w:eastAsia="Times New Roman" w:hAnsi="TH Niramit AS" w:cs="TH Niramit AS" w:hint="cs"/>
          <w:sz w:val="32"/>
          <w:szCs w:val="32"/>
          <w:cs/>
        </w:rPr>
        <w:t>....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...... และข้าพเจ้ายินยอมเข้าร่วมโครงการวิจัยโดยสมัครใจ</w:t>
      </w:r>
    </w:p>
    <w:p w14:paraId="4E7F24EA" w14:textId="395E369A" w:rsidR="00B03BFD" w:rsidRPr="00A40953" w:rsidRDefault="00B03BFD" w:rsidP="007710FE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ทั้งนี้ก่อนจะลงนามในใบยินยอมให้ทำการวิจัยนี้ ข้าพเจ้าได้รับการอธิบายจากผู้วิจัยถึงวัตถุประสงค์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ของ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การวิจัย ระยะเวลาของการทำวิจัย วิธีการวิจัย 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และความเสี่ยงที่อาจได้รับจากการเข้าร่วมในโครงการวิจัย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รวมทั้งประโยชน์ที่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ได้รับจากการวิจัย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อย่างละเอียด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ถี่ถ้วนแล้ว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ข้าพเจ้ามีเวลา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และโอกาส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7622A0B2" w14:textId="6B0E14E7" w:rsidR="00B03BFD" w:rsidRPr="00A40953" w:rsidRDefault="00B03BFD" w:rsidP="007710FE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ข้าพเจ้ามีสิทธิบอกเลิก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การ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</w:t>
      </w:r>
      <w:r w:rsidR="007710FE">
        <w:rPr>
          <w:rFonts w:ascii="TH Niramit AS" w:eastAsia="Times New Roman" w:hAnsi="TH Niramit AS" w:cs="TH Niramit AS" w:hint="cs"/>
          <w:sz w:val="32"/>
          <w:szCs w:val="32"/>
          <w:cs/>
        </w:rPr>
        <w:t>กระทบต่อข้าพเจ้าไม่ว่าจะด้านใดก็ตาม</w:t>
      </w:r>
    </w:p>
    <w:p w14:paraId="297BC8D2" w14:textId="7A4C9801" w:rsidR="00B03BFD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</w:t>
      </w:r>
      <w:r w:rsidR="00F43494">
        <w:rPr>
          <w:rFonts w:ascii="TH Niramit AS" w:eastAsia="Times New Roman" w:hAnsi="TH Niramit AS" w:cs="TH Niramit AS" w:hint="cs"/>
          <w:sz w:val="32"/>
          <w:szCs w:val="32"/>
          <w:cs/>
        </w:rPr>
        <w:t>ทั้งนี้อาจมี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บุคคลอื่นในนามผู้สนับสนุนการวิจัย คณะก</w:t>
      </w:r>
      <w:bookmarkStart w:id="0" w:name="_GoBack"/>
      <w:bookmarkEnd w:id="0"/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รรมการพิจารณาจริยธรรมการวิจัยในคน อาจได้รับอนุญาตให้เข้ามาตรวจ</w:t>
      </w:r>
      <w:r w:rsidR="00F43494">
        <w:rPr>
          <w:rFonts w:ascii="TH Niramit AS" w:eastAsia="Times New Roman" w:hAnsi="TH Niramit AS" w:cs="TH Niramit AS" w:hint="cs"/>
          <w:sz w:val="32"/>
          <w:szCs w:val="32"/>
          <w:cs/>
        </w:rPr>
        <w:t>สอบ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ข้อมูลของข้าพเจ้า ทั้งนี้จะต้องกระทำไปเพื่อวัตถุประสงค์</w:t>
      </w:r>
      <w:r w:rsidR="00F43494">
        <w:rPr>
          <w:rFonts w:ascii="TH Niramit AS" w:eastAsia="Times New Roman" w:hAnsi="TH Niramit AS" w:cs="TH Niramit AS" w:hint="cs"/>
          <w:sz w:val="32"/>
          <w:szCs w:val="32"/>
          <w:cs/>
        </w:rPr>
        <w:t>ในการ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ตรวจสอบความถูกต้องของข้อมูลเท่านั้น </w:t>
      </w:r>
    </w:p>
    <w:p w14:paraId="32CC2CEC" w14:textId="555BF18B" w:rsidR="00F43494" w:rsidRPr="00A40953" w:rsidRDefault="00F43494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ab/>
      </w:r>
      <w:r w:rsidRPr="004820AC">
        <w:rPr>
          <w:rFonts w:ascii="TH Niramit AS" w:eastAsia="Times New Roman" w:hAnsi="TH Niramit AS" w:cs="TH Niramit AS"/>
          <w:sz w:val="32"/>
          <w:szCs w:val="32"/>
          <w:cs/>
        </w:rPr>
        <w:t>ผู้วิจัยรับรองว่าจะไม่มีการเก็บ</w:t>
      </w:r>
      <w:r w:rsidR="00A83247" w:rsidRPr="004820AC">
        <w:rPr>
          <w:rFonts w:ascii="TH Niramit AS" w:eastAsia="Times New Roman" w:hAnsi="TH Niramit AS" w:cs="TH Niramit AS" w:hint="cs"/>
          <w:sz w:val="32"/>
          <w:szCs w:val="32"/>
          <w:cs/>
        </w:rPr>
        <w:t>ค่าใช้จ่าย</w:t>
      </w:r>
      <w:r w:rsidR="00A83247">
        <w:rPr>
          <w:rFonts w:ascii="TH Niramit AS" w:eastAsia="Times New Roman" w:hAnsi="TH Niramit AS" w:cs="TH Niramit AS" w:hint="cs"/>
          <w:sz w:val="32"/>
          <w:szCs w:val="32"/>
          <w:cs/>
        </w:rPr>
        <w:t>หรือ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ข้อมูล</w:t>
      </w:r>
      <w:r w:rsidR="00710948">
        <w:rPr>
          <w:rFonts w:ascii="TH Niramit AS" w:eastAsia="Times New Roman" w:hAnsi="TH Niramit AS" w:cs="TH Niramit AS" w:hint="cs"/>
          <w:sz w:val="32"/>
          <w:szCs w:val="32"/>
          <w:cs/>
        </w:rPr>
        <w:t>อื่น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เพิ่มเติม หลังจากที่ข้าพเจ้ายกเลิกการเข้าร่วมโครงการวิจัย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และ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จะ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ทำลายเอกสาร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และ/หรือ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ข้อมูล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>ทั้งหมดที่สามารถสืบค้นถึงตัวข้าพเจ้าได้</w:t>
      </w:r>
    </w:p>
    <w:p w14:paraId="3B12D6F4" w14:textId="41E36239" w:rsidR="00B03BFD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4B3BFE2C" w14:textId="1DDE9C88" w:rsidR="00F43494" w:rsidRPr="00A40953" w:rsidRDefault="00F43494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lastRenderedPageBreak/>
        <w:tab/>
      </w:r>
      <w:r w:rsidRPr="004820AC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>ข้าพเจ้าได้ตระหนักว่าข้อมูลในการวิจัยของข้าพเจ้าที่ไม่มีการเปิดเผยชื่อ จะผ่านกระบวนการต่าง ๆ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4820AC">
        <w:rPr>
          <w:rFonts w:ascii="TH Niramit AS" w:eastAsia="Times New Roman" w:hAnsi="TH Niramit AS" w:cs="TH Niramit AS" w:hint="cs"/>
          <w:sz w:val="32"/>
          <w:szCs w:val="32"/>
          <w:cs/>
        </w:rPr>
        <w:t>ได้แก่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="004820A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.................................................................................................. </w:t>
      </w:r>
      <w:r w:rsidR="004820AC" w:rsidRP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>(ให้ระบุวิธีการในการดำเนินการวิจัย</w:t>
      </w:r>
      <w:r w:rsid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>ที่ผู้วิจัยกระทำต่ออาสาสมัคร เช่น</w:t>
      </w:r>
      <w:r w:rsidR="004820AC" w:rsidRP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 xml:space="preserve"> </w:t>
      </w:r>
      <w:r w:rsidRP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t>การเก็บข้อมูล</w:t>
      </w:r>
      <w:r w:rsid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>ด้วยแบบทดสอบ การสอบถาม การสัมภาษณ์</w:t>
      </w:r>
      <w:r w:rsidRP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t xml:space="preserve"> </w:t>
      </w:r>
      <w:r w:rsid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br/>
      </w:r>
      <w:r w:rsid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 xml:space="preserve">การสังเกต </w:t>
      </w:r>
      <w:r w:rsidRP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t xml:space="preserve">การบันทึกข้อมูลในแบบบันทึกและในคอมพิวเตอร์ </w:t>
      </w:r>
      <w:r w:rsidR="004820AC">
        <w:rPr>
          <w:rFonts w:ascii="TH Niramit AS" w:eastAsia="Times New Roman" w:hAnsi="TH Niramit AS" w:cs="TH Niramit AS" w:hint="cs"/>
          <w:i/>
          <w:iCs/>
          <w:sz w:val="32"/>
          <w:szCs w:val="32"/>
          <w:highlight w:val="yellow"/>
          <w:cs/>
        </w:rPr>
        <w:t xml:space="preserve">การตรวจสอบ </w:t>
      </w:r>
      <w:r w:rsidRPr="004820AC">
        <w:rPr>
          <w:rFonts w:ascii="TH Niramit AS" w:eastAsia="Times New Roman" w:hAnsi="TH Niramit AS" w:cs="TH Niramit AS"/>
          <w:i/>
          <w:iCs/>
          <w:sz w:val="32"/>
          <w:szCs w:val="32"/>
          <w:highlight w:val="yellow"/>
          <w:cs/>
        </w:rPr>
        <w:t>การวิเคราะห์</w:t>
      </w:r>
      <w:r w:rsidR="004820AC" w:rsidRPr="004820AC">
        <w:rPr>
          <w:rFonts w:ascii="TH Niramit AS" w:eastAsia="Times New Roman" w:hAnsi="TH Niramit AS" w:cs="TH Niramit AS"/>
          <w:sz w:val="32"/>
          <w:szCs w:val="32"/>
          <w:highlight w:val="yellow"/>
          <w:cs/>
        </w:rPr>
        <w:t>)</w:t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 xml:space="preserve"> และการรายงานข้อมูลเพื่อวัตถุประสงค์ทางวิชาการ เท่านั้น </w:t>
      </w:r>
    </w:p>
    <w:p w14:paraId="78BA247D" w14:textId="67704A08" w:rsidR="00B03BFD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 </w:t>
      </w:r>
    </w:p>
    <w:p w14:paraId="59D515DB" w14:textId="77777777" w:rsidR="00F43494" w:rsidRPr="00F43494" w:rsidRDefault="00F43494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18"/>
          <w:szCs w:val="18"/>
        </w:rPr>
      </w:pPr>
    </w:p>
    <w:p w14:paraId="3C671FF5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......................................................................................ลงนามผู้ให้ความยินยอม</w:t>
      </w:r>
    </w:p>
    <w:p w14:paraId="5B41D112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06FE7BEE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6BE50B83" w14:textId="77777777" w:rsidR="00B03BFD" w:rsidRPr="00F43494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16"/>
          <w:szCs w:val="16"/>
        </w:rPr>
      </w:pPr>
      <w:r w:rsidRPr="00A40953">
        <w:rPr>
          <w:rFonts w:ascii="TH Niramit AS" w:eastAsia="Times New Roman" w:hAnsi="TH Niramit AS" w:cs="TH Niramit AS"/>
          <w:sz w:val="32"/>
          <w:szCs w:val="32"/>
        </w:rPr>
        <w:tab/>
      </w:r>
    </w:p>
    <w:p w14:paraId="1E0AE33B" w14:textId="5EB4638D" w:rsidR="00F43494" w:rsidRDefault="00B03BFD" w:rsidP="00F4349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F43494" w:rsidRPr="00A40953">
        <w:rPr>
          <w:rFonts w:ascii="TH Niramit AS" w:eastAsia="Times New Roman" w:hAnsi="TH Niramit AS" w:cs="TH Niramit AS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495BEEC4" w14:textId="77777777" w:rsidR="00F43494" w:rsidRPr="00F43494" w:rsidRDefault="00F43494" w:rsidP="00F4349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18"/>
          <w:szCs w:val="18"/>
        </w:rPr>
      </w:pPr>
    </w:p>
    <w:p w14:paraId="76EABF6B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26BE51B3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6E51142B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377FB526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395552A4" w14:textId="77777777" w:rsidR="00B03BFD" w:rsidRPr="00A40953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19501D45" w14:textId="1605FFC8" w:rsidR="00B03BFD" w:rsidRDefault="00B03BFD" w:rsidP="00B03BFD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0890B30C" w14:textId="02501CC5" w:rsidR="00B03BFD" w:rsidRDefault="007710FE" w:rsidP="00F43494">
      <w:pPr>
        <w:spacing w:after="0" w:line="240" w:lineRule="auto"/>
        <w:jc w:val="thaiDistribute"/>
      </w:pPr>
      <w:r w:rsidRPr="00A40953"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2C00005" wp14:editId="19662CDB">
            <wp:simplePos x="0" y="0"/>
            <wp:positionH relativeFrom="column">
              <wp:posOffset>843915</wp:posOffset>
            </wp:positionH>
            <wp:positionV relativeFrom="paragraph">
              <wp:posOffset>636905</wp:posOffset>
            </wp:positionV>
            <wp:extent cx="4029075" cy="18503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BFD" w:rsidRPr="00A4095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B03BFD" w:rsidRPr="00A40953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</w:t>
      </w:r>
      <w:r w:rsidR="00B03BFD">
        <w:rPr>
          <w:rFonts w:ascii="TH Niramit AS" w:eastAsia="Times New Roman" w:hAnsi="TH Niramit AS" w:cs="TH Niramit AS"/>
          <w:sz w:val="32"/>
          <w:szCs w:val="32"/>
          <w:cs/>
        </w:rPr>
        <w:t>พ.ศ...........................</w:t>
      </w:r>
    </w:p>
    <w:sectPr w:rsidR="00B03BFD" w:rsidSect="00CE5A64">
      <w:headerReference w:type="default" r:id="rId8"/>
      <w:footerReference w:type="default" r:id="rId9"/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7B7B" w14:textId="77777777" w:rsidR="00F92BD1" w:rsidRDefault="00F92BD1">
      <w:pPr>
        <w:spacing w:after="0" w:line="240" w:lineRule="auto"/>
      </w:pPr>
      <w:r>
        <w:separator/>
      </w:r>
    </w:p>
  </w:endnote>
  <w:endnote w:type="continuationSeparator" w:id="0">
    <w:p w14:paraId="268C1691" w14:textId="77777777" w:rsidR="00F92BD1" w:rsidRDefault="00F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9940" w14:textId="389C19F7" w:rsidR="007710FE" w:rsidRPr="00F63678" w:rsidRDefault="000D3710" w:rsidP="007710FE">
    <w:pPr>
      <w:pStyle w:val="Footer"/>
      <w:jc w:val="right"/>
      <w:rPr>
        <w:rFonts w:ascii="TH Niramit AS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  <w:r w:rsidR="007710FE" w:rsidRPr="00F63678">
      <w:rPr>
        <w:rFonts w:ascii="TH Niramit AS" w:hAnsi="TH Niramit AS" w:cs="TH Niramit AS"/>
        <w:sz w:val="28"/>
      </w:rPr>
      <w:t>Version</w:t>
    </w:r>
    <w:r w:rsidR="007710FE">
      <w:rPr>
        <w:rFonts w:ascii="TH Niramit AS" w:hAnsi="TH Niramit AS" w:cs="TH Niramit AS" w:hint="cs"/>
        <w:sz w:val="28"/>
        <w:cs/>
      </w:rPr>
      <w:t xml:space="preserve">  </w:t>
    </w:r>
    <w:r w:rsidR="00E447A8">
      <w:rPr>
        <w:rFonts w:ascii="TH Niramit AS" w:hAnsi="TH Niramit AS" w:cs="TH Niramit AS"/>
        <w:sz w:val="28"/>
        <w:cs/>
      </w:rPr>
      <w:t>…..</w:t>
    </w:r>
  </w:p>
  <w:p w14:paraId="4EBC2E4B" w14:textId="05129163" w:rsidR="007C373F" w:rsidRPr="007710FE" w:rsidRDefault="007710FE" w:rsidP="007710FE">
    <w:pPr>
      <w:pStyle w:val="Footer"/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  <w:cs/>
      </w:rPr>
      <w:t xml:space="preserve">            </w:t>
    </w:r>
    <w:r w:rsidRPr="00F63678">
      <w:rPr>
        <w:rFonts w:ascii="TH Niramit AS" w:hAnsi="TH Niramit AS" w:cs="TH Niramit AS"/>
        <w:sz w:val="28"/>
      </w:rPr>
      <w:t>Date</w:t>
    </w:r>
    <w:r>
      <w:rPr>
        <w:rFonts w:ascii="TH Niramit AS" w:hAnsi="TH Niramit AS" w:cs="TH Niramit AS" w:hint="cs"/>
        <w:sz w:val="28"/>
        <w:cs/>
      </w:rPr>
      <w:t xml:space="preserve"> </w:t>
    </w:r>
    <w:r w:rsidR="00E447A8">
      <w:rPr>
        <w:rFonts w:ascii="TH Niramit AS" w:hAnsi="TH Niramit AS" w:cs="TH Niramit AS"/>
        <w:sz w:val="28"/>
        <w:cs/>
      </w:rPr>
      <w:t>…</w:t>
    </w:r>
    <w:r w:rsidR="007806D2">
      <w:rPr>
        <w:rFonts w:ascii="TH Niramit AS" w:hAnsi="TH Niramit AS" w:cs="TH Niramit AS"/>
        <w:sz w:val="28"/>
      </w:rPr>
      <w:t>…</w:t>
    </w:r>
    <w:r w:rsidR="004820AC">
      <w:rPr>
        <w:rFonts w:ascii="TH Niramit AS" w:hAnsi="TH Niramit AS" w:cs="TH Niramit AS"/>
        <w:sz w:val="28"/>
        <w:cs/>
      </w:rPr>
      <w:t>………</w:t>
    </w:r>
    <w:r w:rsidR="00E447A8">
      <w:rPr>
        <w:rFonts w:ascii="TH Niramit AS" w:hAnsi="TH Niramit AS" w:cs="TH Niramit AS"/>
        <w:sz w:val="28"/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1871" w14:textId="77777777" w:rsidR="00F92BD1" w:rsidRDefault="00F92BD1">
      <w:pPr>
        <w:spacing w:after="0" w:line="240" w:lineRule="auto"/>
      </w:pPr>
      <w:r>
        <w:separator/>
      </w:r>
    </w:p>
  </w:footnote>
  <w:footnote w:type="continuationSeparator" w:id="0">
    <w:p w14:paraId="4016BCA5" w14:textId="77777777" w:rsidR="00F92BD1" w:rsidRDefault="00F9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035D" w14:textId="6153718F" w:rsidR="00A40953" w:rsidRPr="00824A51" w:rsidRDefault="000D3710" w:rsidP="00A40953">
    <w:pPr>
      <w:pStyle w:val="Header"/>
      <w:jc w:val="right"/>
      <w:rPr>
        <w:rFonts w:ascii="TH Niramit AS" w:hAnsi="TH Niramit AS" w:cs="TH Niramit AS"/>
        <w:sz w:val="28"/>
      </w:rPr>
    </w:pPr>
    <w:r w:rsidRPr="00824A51">
      <w:rPr>
        <w:rFonts w:ascii="TH Niramit AS" w:hAnsi="TH Niramit AS" w:cs="TH Niramit AS"/>
        <w:sz w:val="28"/>
        <w:cs/>
      </w:rPr>
      <w:t xml:space="preserve">แบบฟอร์ม </w:t>
    </w:r>
    <w:r w:rsidR="007806D2">
      <w:rPr>
        <w:rFonts w:ascii="TH Niramit AS" w:hAnsi="TH Niramit AS" w:cs="TH Niramit AS"/>
        <w:sz w:val="28"/>
      </w:rPr>
      <w:t>HREC-</w:t>
    </w:r>
    <w:r w:rsidRPr="00824A51">
      <w:rPr>
        <w:rFonts w:ascii="TH Niramit AS" w:hAnsi="TH Niramit AS" w:cs="TH Niramit AS"/>
        <w:sz w:val="28"/>
      </w:rPr>
      <w:t>UP</w:t>
    </w:r>
    <w:r w:rsidRPr="00824A51">
      <w:rPr>
        <w:rFonts w:ascii="TH Niramit AS" w:hAnsi="TH Niramit AS" w:cs="TH Niramit AS"/>
        <w:sz w:val="28"/>
        <w:cs/>
      </w:rPr>
      <w:t>-</w:t>
    </w:r>
    <w:r w:rsidR="007806D2">
      <w:rPr>
        <w:rFonts w:ascii="TH Niramit AS" w:hAnsi="TH Niramit AS" w:cs="TH Niramit AS"/>
        <w:sz w:val="28"/>
      </w:rPr>
      <w:t>HSS</w:t>
    </w:r>
    <w:r w:rsidRPr="00824A51">
      <w:rPr>
        <w:rFonts w:ascii="TH Niramit AS" w:hAnsi="TH Niramit AS" w:cs="TH Niramit AS"/>
        <w:sz w:val="28"/>
      </w:rPr>
      <w:t xml:space="preserve"> 05 </w:t>
    </w:r>
    <w:r w:rsidRPr="00824A51">
      <w:rPr>
        <w:rFonts w:ascii="TH Niramit AS" w:hAnsi="TH Niramit AS" w:cs="TH Niramit AS"/>
        <w:sz w:val="28"/>
        <w:cs/>
      </w:rPr>
      <w:t xml:space="preserve">/ </w:t>
    </w:r>
    <w:sdt>
      <w:sdtPr>
        <w:rPr>
          <w:rFonts w:ascii="TH Niramit AS" w:hAnsi="TH Niramit AS" w:cs="TH Niramit AS"/>
          <w:sz w:val="28"/>
        </w:rPr>
        <w:id w:val="-847020195"/>
        <w:docPartObj>
          <w:docPartGallery w:val="Page Numbers (Top of Page)"/>
          <w:docPartUnique/>
        </w:docPartObj>
      </w:sdtPr>
      <w:sdtEndPr/>
      <w:sdtContent>
        <w:r w:rsidRPr="00824A51">
          <w:rPr>
            <w:rFonts w:ascii="TH Niramit AS" w:hAnsi="TH Niramit AS" w:cs="TH Niramit AS"/>
            <w:sz w:val="28"/>
          </w:rPr>
          <w:fldChar w:fldCharType="begin"/>
        </w:r>
        <w:r w:rsidRPr="00824A51">
          <w:rPr>
            <w:rFonts w:ascii="TH Niramit AS" w:hAnsi="TH Niramit AS" w:cs="TH Niramit AS"/>
            <w:sz w:val="28"/>
          </w:rPr>
          <w:instrText xml:space="preserve"> PAGE   \</w:instrText>
        </w:r>
        <w:r w:rsidRPr="00824A51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824A51">
          <w:rPr>
            <w:rFonts w:ascii="TH Niramit AS" w:hAnsi="TH Niramit AS" w:cs="TH Niramit AS"/>
            <w:sz w:val="28"/>
          </w:rPr>
          <w:instrText xml:space="preserve">MERGEFORMAT </w:instrText>
        </w:r>
        <w:r w:rsidRPr="00824A51">
          <w:rPr>
            <w:rFonts w:ascii="TH Niramit AS" w:hAnsi="TH Niramit AS" w:cs="TH Niramit AS"/>
            <w:sz w:val="28"/>
          </w:rPr>
          <w:fldChar w:fldCharType="separate"/>
        </w:r>
        <w:r w:rsidR="007806D2">
          <w:rPr>
            <w:rFonts w:ascii="TH Niramit AS" w:hAnsi="TH Niramit AS" w:cs="TH Niramit AS"/>
            <w:noProof/>
            <w:sz w:val="28"/>
          </w:rPr>
          <w:t>2</w:t>
        </w:r>
        <w:r w:rsidRPr="00824A51">
          <w:rPr>
            <w:rFonts w:ascii="TH Niramit AS" w:hAnsi="TH Niramit AS" w:cs="TH Niramit AS"/>
            <w:noProof/>
            <w:sz w:val="28"/>
          </w:rPr>
          <w:fldChar w:fldCharType="end"/>
        </w:r>
      </w:sdtContent>
    </w:sdt>
  </w:p>
  <w:p w14:paraId="439CDC34" w14:textId="77777777" w:rsidR="007C373F" w:rsidRDefault="00F92BD1" w:rsidP="004F7967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D"/>
    <w:rsid w:val="00017A2F"/>
    <w:rsid w:val="00080E3E"/>
    <w:rsid w:val="000A303E"/>
    <w:rsid w:val="000D3710"/>
    <w:rsid w:val="000F52BC"/>
    <w:rsid w:val="001C1835"/>
    <w:rsid w:val="002753B1"/>
    <w:rsid w:val="00455061"/>
    <w:rsid w:val="004820AC"/>
    <w:rsid w:val="00710948"/>
    <w:rsid w:val="007710FE"/>
    <w:rsid w:val="007806D2"/>
    <w:rsid w:val="00A512C2"/>
    <w:rsid w:val="00A83247"/>
    <w:rsid w:val="00A958CD"/>
    <w:rsid w:val="00AC4544"/>
    <w:rsid w:val="00B03BFD"/>
    <w:rsid w:val="00BF6ADA"/>
    <w:rsid w:val="00CE5A64"/>
    <w:rsid w:val="00DC4595"/>
    <w:rsid w:val="00E17EBB"/>
    <w:rsid w:val="00E447A8"/>
    <w:rsid w:val="00F43494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89827"/>
  <w15:chartTrackingRefBased/>
  <w15:docId w15:val="{74543334-E3DB-4D3A-B9AD-D4BC8ACA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FD"/>
  </w:style>
  <w:style w:type="paragraph" w:styleId="Header">
    <w:name w:val="header"/>
    <w:basedOn w:val="Normal"/>
    <w:link w:val="HeaderChar"/>
    <w:uiPriority w:val="99"/>
    <w:unhideWhenUsed/>
    <w:rsid w:val="00B03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2023-05-03T09:27:00Z</dcterms:created>
  <dcterms:modified xsi:type="dcterms:W3CDTF">2023-05-03T09:27:00Z</dcterms:modified>
</cp:coreProperties>
</file>